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F4" w:rsidRPr="00641EF4" w:rsidRDefault="00641EF4" w:rsidP="00641EF4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ПРОЕКТ</w:t>
      </w:r>
      <w:bookmarkStart w:id="0" w:name="_GoBack"/>
      <w:bookmarkEnd w:id="0"/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 многоквартирным домом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адресу: ________________________________________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56D2" w:rsidRPr="00EF13A2" w:rsidRDefault="00E856D2" w:rsidP="00E85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.Н</w:t>
      </w:r>
      <w:proofErr w:type="gramEnd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ижнеудинск</w:t>
      </w:r>
      <w:proofErr w:type="spellEnd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«____»_______________20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Собственники помещений многоквартирного дома, на основании решения общего собрания собственников помещений, протокол общего собрания № ____от __________ 2015 г. (приложение № 1), именуемые в дальнейшем «Собственники», с одной стороны, и ООО Управляющая компания «Центр», в лице  директора Корольковой Ирины Валерьевны, действующего на основании Устава, именуемое в дальнейшем «Управляющая организация», с другой стороны, вместе именуемые «Стороны», заключили настоящий договор о нижеследующем:</w:t>
      </w:r>
      <w:proofErr w:type="gramEnd"/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Настоящий Договор заключен по инициативе Собственников помещений на условиях согласованных с Управляющей организацией,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Управление многоквартирным домом осуществляется в соответствии с требованиями законодательства о предоставлении коммунальных услуг и надлежащем содержании общего имущества в многоквартирном доме.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Настоящий Договор является договором смешанного вида с особым правовым режимом, т.к. включает в себя элементы разных видов договоров, предусмотренных пунктами 1.7, 1.11, 1.12, 2.1, 2.3, 3.2.9, 3.2.6.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1.4. Перечни, сроки оказания услуг и выполнения работ по содержанию и ремонту общего имущества формируются в соответствии с требованиями действующего законодательства, результатами осмотров общего имущества и составляются на срок действия договора, но не менее чем на один год.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1.5. С целью соблюдения минимальных условий санитарно-эпидемиологического благополучия, до формирования земельного участка, санитарная уборка придомовой территории осуществляется в ранее установленных (фактических) границах землепользования, если иное не установлено решением общего собрания Собственников.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1.6. Управляющая организация предоставляет услуги по содержанию и текущему ремонту в границах эксплуатационной ответственности. Состав общего имущества, подлежащий обслуживанию, определяется из состава общего имущества, утвержденного собственниками помещений на общем собрании, и включает в себя только имущество, в части которого выполняются работы и оказываются услуги в соответствии с Приложением № 2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Границей эксплуатационной ответственности между общим имуществом в многоквартирном доме и личным имуществом – помещением собственника устанавливается: н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а  системах  отопления  горячего  и  холодного  водоснабжения  - до  отсекающей  арматуры (входной  патрубок  первого  вентиля)  от  стояков  трубопроводов,  расположенных  в  помещении   (квартире).  При  отсутствии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вентилей – по  первым  сварным  соединениям  на  стояках;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системе канализации – плоскость раструба тройника канализационного стояка, расположенного в помещении (квартире); на системе электроснабжения – выходные соединительные клеммы автоматических выключателей, расположенных в квартирном щитке. Квартирный счетчик не принадлежит к общему имуществу; по строительным конструкциям – внутренняя поверхность стен помещения (квартиры), оконные заполнения и входная дверь в помещение (квартиру)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.(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3)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1.7. Контроль исполнения договорных обязательств управляющей организацией, подписание актов выполненных работ и оказанных услуг, а также иных актов осуществляет уполномоченное Собственниками лицо  избранное собранием (председатель совета дома), если иное не установлено настоящим Договором.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1.8.   В случае если уполномоченное Собственниками лицо не может исполнять свои обязанности (командировка, отпуск, болезнь и пр.) либо не выбрано, или отказалось быть уполномоченным лицом, то его обязанности временно могут быть исполнены членом совета дома, а при их отсутствии одним из Собственников в многоквартирном доме. 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1.9. Управляющая организация ежегодно оформляет акты выполненных работ и оказанных услуг в двух экземплярах. Уполномоченное собственниками лицо в 3-х </w:t>
      </w:r>
      <w:proofErr w:type="spell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дневный</w:t>
      </w:r>
      <w:proofErr w:type="spell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срок подписывает акты и возвращает один экземпляр Управляющей организации. Если в указанный срок Управляющая организация не получила мотивированный отказ от приёмки работ (услуг), то работы (услуги) считаются принятыми.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1.10. Собственники помещений согласны приобретать коммунальные </w:t>
      </w:r>
      <w:proofErr w:type="spellStart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услугисогласно</w:t>
      </w:r>
      <w:proofErr w:type="spellEnd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техническому оснащению данного дома.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На основании решения общего собрания Собственников помещений в многоквартирном доме плата за все коммунальные услуги вноситься непосредственно </w:t>
      </w:r>
      <w:proofErr w:type="spellStart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ресурсоснабжающим</w:t>
      </w:r>
      <w:proofErr w:type="spellEnd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организациям.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1.11. Собственники предоставляют право управляющей организации использовать общее имущество для предоставления его в аренду (пользование) или размещения рекламы при условии, что </w:t>
      </w:r>
      <w:proofErr w:type="gramStart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средства, полученные от аренды общего имущества или размещения рекламы будут</w:t>
      </w:r>
      <w:proofErr w:type="gramEnd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использованы в пользу этого дома.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1.12.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Собственник муниципального имущества переуступает Управляющей организации право требования исполнения обязательств лицами, пользующимися помещениями Собственника (нанимателями), в части своевременной оплаты услуг и работ по содержанию и ремонту общего имущества.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1.13.  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Определение 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нормативной температуры воздуха в жилых помещениях осуществляется в соответствии с приложением 1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Правил предоставления коммунальных услуг собственникам и пользователям помещений в многоквартирных домах и жилых домов, у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твержденных Постановлением Правительства Российской Федерации от 6 мая 2011 г. N 354 и ГОСТ 30494-2011 Межгосударственный стандарт «Здания и общественные параметры микроклимата в помещениях» при условии выполнения Собственниками помещений мероприятий по утеплению помещений</w:t>
      </w:r>
      <w:proofErr w:type="gramEnd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1.14. Сведения о Собственниках помещений и лиц, проживающих в помещении Собственника, мерах социальной поддержки, характеристики помещений и виды представляемых коммунальных услуг указаны в документации на многоквартирный дом (лицевые счета, карточка собственника помещения, правоустанавливающие документы).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1.15.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состав работ по содержанию общего имущества входят работы текущего 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ремонта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предусмотренные Постановлением Правительства Российской Федерации от 3 апреля 2013 г.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1.16. Работы по текущему ремонту общего имущества в многоквартирном доме, не входящие в состав работ и услуг по содержанию общего имущества выполняются управляющей организацией при наличии  решения общего собрания собственников помещений.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Предмет договора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2.1. 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Управляющая организация по заданию Собственников помещений в течение срока действия договора за плату обязуется оказывать услуги и выполнять работы по надлежащему содержанию и текущему ремонту общего имущества в  доме, предоставлять коммунальные услуги Собственникам помещений и пользующимся помещениями в этом доме лицам, оказывать дополнительные услуги и выполнять работы, в том числе по текущему ремонту общего имущества, а также осуществлять иную направленную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достижение целей управления многоквартирным домом деятельность.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2.2. Услуги и (или) работы 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содержанию и ремонту общего имущества в многоквартирном доме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предоставляются Управляющей организацией 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самостоятельно либо путем привлечения третьих лиц.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2.3. Собственник помещения дает согласие Управляющей организации осуществлять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начислений, а также в случаях, предусмотренных действующим законодательством), обезличивание, блокирование, уничтожение персональных </w:t>
      </w:r>
      <w:proofErr w:type="spell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данных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.Д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ля</w:t>
      </w:r>
      <w:proofErr w:type="spell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исполнения договорных обязательств Собственники помещений предоставляют следующие персональные данные: фамилия, имя, отчество, год, месяц, дата и место рождения, адрес, семейное, социальное положение, сведения о наличии льгот, сведения о зарегистрированном в МКД праве собственности на жилое помещение, сведения о проживающих в помещении лицах и иные данные, необходимые для реализации настоящего договора в части начислении платежей.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Права и обязанности </w:t>
      </w:r>
      <w:r w:rsidRPr="00EF13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Управляющей организации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3.1.  </w:t>
      </w:r>
      <w:r w:rsidRPr="00EF13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Управляющая организация </w:t>
      </w: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обязана: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.1.1.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Оказывать услуги и выполнять работы по содержанию и текущему  ремонту общего имущества, предусмотренные настоящим Договором.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3.1.2. Своевременно информировать Собственников через объявления на подъездах: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 сроках предстоящего планового отключения инженерных сетей или через средства массовой информации.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 планово-предупредительном ремонте инженерных сетей в срок не позднее 2 календарных дней до даты начала работ.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3.1.3.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Составлять комиссионные акты по фактам причинения вреда имуществу Собственников,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фактам оказания услуг и (или) выполнения работ по обслуживанию общего имущества многоквартирного дома ненадлежащего качества и (или) с перерывами, превышающими установленную продолжительность.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3.1.4.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Вести и хранить существующую техническую документацию (базы данных) на многоквартирный дом, внутридомовое инженерное оборудование и объекты придомового благоустройства,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а также бухгалтерскую, статистическую, хозяйственно-финансовую документацию и расчеты, связанные с исполнением настоящего договора.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3.1.5. Выдавать платежные документы, копии 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лицевого-счета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справки об отсутствии задолженностей и иные документы, предусмотренные действующим законодательством.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3.1.6.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Осуществлять аварийно-диспетчерское обслуживание, в том числе по заявкам Собственников. 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.1.7. Истребовать у предыдущей управляющей (обслуживающей) организации техническую и иную документацию на управляемый многоквартирный дом, а в случае невозможности ее истребования – восстановить по решению собственников за дополнительную плату.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3.1.8. Предоставлять уполномоченному собственниками лицу (председателю совета, а в его отсутствие одному из членов совета МКД), в первый квартал текущего года за прошедший, письменный отчет об исполнении условий настоящего договора,  </w:t>
      </w:r>
      <w:proofErr w:type="gram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разместить отчет</w:t>
      </w:r>
      <w:proofErr w:type="gramEnd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на сайте управляющей организации. Отчет должен содержать следующие сведения: сумма средств Собственников, начисленных и поступивших Управляющей организации в отчетный период, перечень исполненных Управляющей организацией обязательств (работ и услуг)</w:t>
      </w:r>
      <w:proofErr w:type="gram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.О</w:t>
      </w:r>
      <w:proofErr w:type="gramEnd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тчет считается утвержденным, если в течение 7 дней после его представления, в Управляющую организацию не поступили мотивированные возражения, сформулированные на общем собрании Собственников, оформленные протоколом в порядке, установленном общим собранием Собственников помещений в данном доме</w:t>
      </w: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3.1.9. Проинформировать уполномоченное собственниками лицо об истечении сроков эксплуатационной надежности общего имущества.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3.1.10. Обеспечить конфиденциальность персональных данных Собственника помещения и безопасности этих данных при их обработке.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3.1.11. В случае поручения обработки персональных данных по договору другому лицу, Управляющая организация обязана включить в такой договор в качестве существенного условия обязанность обеспечения указанным лицом конфиденциальности персональных данных и безопасности персональных данных при их обработке.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3.1.12. </w:t>
      </w:r>
      <w:proofErr w:type="gram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Вручить председателю </w:t>
      </w:r>
      <w:proofErr w:type="spell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МКДи</w:t>
      </w:r>
      <w:proofErr w:type="spellEnd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разместить</w:t>
      </w:r>
      <w:proofErr w:type="gramEnd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на информационных досках в подъездах Руководство по пользованию помещениями в жилых и многоквартирных домах и оборудованием, расположенным в них.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r w:rsidRPr="00EF13A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Управляющая организация вправе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период действия договора самостоятельно определить очередность и сроки выполнения  работ и оказания услуг по содержанию и ремонту общего имущества в зависимости от фактического технического состояния общего имущества, объема поступивших средств Собственников и ее производственных возможностей, в том числе при невозможности исполнения обязательства - перенести исполнение данного обязательства на следующий год.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3.2.2. Оплата мероприятий по подготовке и проведению общего собрания Собственников производится за счет средств, вносимых Собственниками в составе платы за содержание и текущий  ремонт жилого помещения.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 так же, если общим собранием Собственников приняты решения об утверждении Перечня работ и услуг, условий их оказания и выполнения, а также размера и порядка их финансирования с учетом предложений Управляющей организации штрафные санкции, предъявленные в ходе проведения контрольно-надзорных мероприятий к Управляющей организации, оплачиваются за счет средств данного дома.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3.2.3. 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Выполнить работы и оказать услуги, не предусмотренные в составе перечня работ и услуг, утвержденного общим собранием, если необходимость их проведения вызвана необходимостью устранения угрозы жизни и здоровья, проживающих в МКД, устранением последствий аварий или угрозы наступления ущерба общему имуществу Собственников помещений, а также в связи с предписанием надзорного (контрольного) органа (ГЖН, ГПН, </w:t>
      </w:r>
      <w:proofErr w:type="spell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Роспотребнадзор</w:t>
      </w:r>
      <w:proofErr w:type="spell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др.), о чем управляющая организация обязана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проинформировать Собственников помещений. Выполнение таких работ и услуг осуществляется за счет средств, поступивших от оплаты работ и услуг по содержанию и ремонту общего имущества. Неисполненные обязательства подлежат переносу на следующий год.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.2.4.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Информировать надзорные органы о несанкционированном переустройстве и перепланировке помещений, общего имущества, а также об использовании их не по назначению.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3.2.5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 представителю для взыскания обязательных платежей в судебном порядке, специализированной организации для ведения начислений), обезличивание, блокирование, уничтожение персональных данных.</w:t>
      </w:r>
      <w:proofErr w:type="gramEnd"/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3.2.6. 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безвозмездно нежилые помещения, относящиеся к общему имуществу Собственников помещений для выполнения работ и услуг по содержанию, текущему. Использование помещений Управляющей организацией может осуществляться лично, либо подрядными организациями, находящихся в договорных отношениях с Управляющей организацией.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3.2.7.  Услуги Управляющей организации, не предусмотренные Договором, выполняются за отдельную плату по взаимному соглашению Сторон по Договорным ценам</w:t>
      </w: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Приложение № 4 ).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56D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6D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6D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Права и обязанности Собственников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4.1.Собственники имеют право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.1.1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Потребовать произвести перерасчет платы по договору вследствие отсутствия или ненадлежащего качества предоставления услуг и работ </w:t>
      </w: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правил</w:t>
      </w:r>
      <w:proofErr w:type="gramEnd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предоставления коммунальных услуг утвержденных Постановлением Правительства №354.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.1.2. 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согласованию с Управляющей организацией погасить имеющуюся задолженность работами по благоустройству территории, прилегающей к многоквартирному дому, а также другими работами. 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.1.3.В согласованные с Управляющей организацией сроки - проверять объемы, качество и периодичность оказания услуг и выполнения работ или поручить проверку уполномоченному собственниками лицу.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4.1.4. Требовать от Управляющей организации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в части взятых ею </w:t>
      </w:r>
      <w:proofErr w:type="spell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обязательств</w:t>
      </w:r>
      <w:proofErr w:type="gram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,у</w:t>
      </w:r>
      <w:proofErr w:type="gramEnd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странения</w:t>
      </w:r>
      <w:proofErr w:type="spellEnd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выявленных дефектов и проверять полноту и своевременность их устранения.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4.1.5. 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оплату услуг и работ по настоящему Договору авансом за несколько месяцев вперед.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4.1.6. Контроль Собственниками помещений деятельности Управляющей организации осуществляется путем: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подписания уполномоченным Собственниками помещений лицом актов выполненных работ и оказанных услуг;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предоставления Управляющей организацией отчетности по взятым обязательствам в течение первого квартала текущего года за прошедший год;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- 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участия уполномоченного Собственниками лица в осмотрах общего имущества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актирования фактов не предоставления услуг и работ или предоставления их не надлежащего качества.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4.2. Собственники обязаны</w:t>
      </w:r>
      <w:r w:rsidRPr="00EF13A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4.2.1.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Своевременно и полностью вносить оплату по настоящему Договору. </w:t>
      </w: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Внесение платы должно производиться  ежемесячно до 10-го числа месяца, следующего за истекшим, по реквизитам и в размере, указанным в платежном документе (счет – квитанция).</w:t>
      </w:r>
      <w:proofErr w:type="gramEnd"/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4.2.2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Представлять Управляющей организации информацию о лицах (контактные телефоны, адреса), имеющих доступ в помещение Собственника в случае его временного отсутствия на случай проведения аварийных работ, а в случае не предоставления такой информации возместить причиненный ущерб гражданам и (или) юридическим лицам и их имуществу.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4.2.3.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Соблюдать права и законные интересы соседей, не допускать выполнения в помещении работ или совершения других действий, приводящих к порче помещений, либо создающих повышенный шум или вибрацию, соблюдать тишину в помещениях многоквартирного дома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с 23-00 до 7-00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часов, не нарушать нормальные условия проживания граждан в других жилых помещениях.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4.2.4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Обеспечить доступ в помещение представителей Управляющей организации, а также уполномоченных ею лиц для осмотра внутридомового и внутриквартирного оборудования, выполнения необходимых ремонтных работ, работ по ликвидации аварии.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4.2.5.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Извещать Управляющую организацию об изменении числа проживающих, в том числе временно проживающих в жилых помещениях лиц, вселившихся в жилое помещение в качестве временно проживающих граждан</w:t>
      </w:r>
      <w:r w:rsidRPr="00EF13A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.2.6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Исполнять требования, предусмотренные в 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Руководстве по пользованию помещениями в жилых и многоквартирных домах и оборудованием, расположенным в них, а также требования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Управляющей организации указанные в предписании по устранению выявленных в процессе осмотра помещения недостатков, при 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 исполнении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предписаний ООО УК «Центр» не несет ответственность 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.2.7.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заключении договоров социального найма или найма в период действия настоящего договора Собственник муниципальных помещений обязан информировать нанимателей об условиях настоящего договора.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4.2.8. Предоставить в Управляющую организацию копию правоустанавливающего документа и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оригинал для сверки.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4.2.9. </w:t>
      </w:r>
      <w:proofErr w:type="gramStart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исполнения договорных обязательств Собственники помещений предоставляют следующие персональные данные: фамилия, имя, отчество, год, месяц, дата и место рождения, адрес, семейное, социальное положение, сведения о наличии льгот, сведения о зарегистрированном в МКД праве собственности на жилое помещение, сведения о проживающих в помещении лицах и иные данные, необходимые для реализации настоящего Договора в части начислении платежей. </w:t>
      </w:r>
      <w:proofErr w:type="gramEnd"/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color w:val="C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4.2.10.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</w:t>
      </w:r>
      <w:r w:rsidRPr="00EF1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(тел. </w:t>
      </w:r>
      <w:r w:rsidRPr="00EF13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7-02-61</w:t>
      </w:r>
      <w:r w:rsidRPr="00EF1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4.2.11. Ознакомить всех совместно проживающих с ним граждан с условиями настоящего Договора.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color w:val="003366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4.2.12. 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при требовании Управляющей организации  сведения о наличии и типе установленных индивидуальных, общих (квартирных), комнатных приборов учета, дату и место их установки (введения в эксплуатацию), дату опломбирования прибора учета заводом-изготовителем или организацией, осуществлявшей последнюю поверку прибора учета, а также установленный срок проведения очередной поверки.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Цена и оплата по договору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5.1.Цена договора управления включает в себя стоимость работ и услуг по содержанию и текущему ремонту общего имущества</w:t>
      </w:r>
      <w:proofErr w:type="gramStart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.(</w:t>
      </w:r>
      <w:proofErr w:type="gramEnd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№№ 6,7) Стоимость работ и услуг по содержанию и ремонту общего имущества определяется как произведение размера платы за содержание и текущий  ремонт жилого помещения в многоквартирном доме на общую площадь жилых и нежилых помещений.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Управляющая организация производит начисления платы за содержание и текущий ремонт жилого (нежилого) помещения с учетом предоставленных потребителям мер социальной поддержки.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5.2. Плата за содержание и текущий  ремонт жилого помещения, включает в себя плату за услуги и работы по управлению многоквартирным домом, содержанию, и текущему ремонту общего имущества в многоквартирном доме, а также затраты на истребование задолженностей с Собственников помещений, не выполняющих надлежащим образом свои обязательства по оплате жилых помещений.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Размер платы за содержание и текущий ремонт общего имущества в МКД, а также перечни таких работ и услуг с их периодичностью устанавливаются решением общего собрания Собственников помещений с учетом предложений управляющей организации (за исключением индексации платы) (Приложение №  5,6,7).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Произвести индексацию размера платы за содержание и текущий ремонт жилого помещения к договорной стоимости работ и услуг в одностороннем порядке </w:t>
      </w: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изменении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минимального размера оплаты труда, а также установления размера минимальной заработной платы в субъекте РФ;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изменении</w:t>
      </w:r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налогового законодательства;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возникновение таких прав в силу закона;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изменении индексов-дефляторов цен (коэффициента, учитывающего изменение потребительских цен на товары, работы и услуги, официально опубликованного в порядке, установленном  правительством РФ).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5.5. Информация об изменении тарифов и нормативов потребления коммунальных услуг доводится Управляющей организацией до потребителя </w:t>
      </w:r>
      <w:proofErr w:type="spell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всредствам</w:t>
      </w:r>
      <w:proofErr w:type="spell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СМИ не позднее 30 дней после вступления в силу нормативных документов об изменении тарифов и нормативов потребления коммунальных услуг.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Датой начала предоставления Управляющей организацией коммунальных услуг считается дата начала поставки каждого вида коммунальных ресурсов, определяемой в Договорах о приобретении коммунальных ресурсов, заключенных Управляющей организацией с каждой из </w:t>
      </w:r>
      <w:proofErr w:type="spell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ресурсоснабжающих</w:t>
      </w:r>
      <w:proofErr w:type="spell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организаций, но не ранее даты начала управления многоквартирным домом.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окончания предоставления Управляющей организацией коммунальных услуг по Договору не может быть позднее даты расторжения Договора по основаниям, установленным Договором, жилищным или гражданским законодательством Российской Федерации, или даты расторжения Договора о приобретении коммунального ресурса, заключенного Управляющей организацией с </w:t>
      </w:r>
      <w:proofErr w:type="spell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ресурсоснабжающей</w:t>
      </w:r>
      <w:proofErr w:type="spell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организацией.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Размер платы за содержание и текущий ремонт общего имущества рассчитывается на срок действия договора управления и подлежит актуализации один раз в год, а также индексированию при наступлении условий, предусмотренных настоящим договором.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5.7.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Собственники помещений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 силы.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5.8. Информацию об изменении оплаты, Собственники получают на обратной стороне счета-квитанции на оплату.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Место внесение платежей указано в платежном документе.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5.9. Размер платы для Собственников жилых и нежилых помещений за содержание и текущий ремонт жилого помещения устанавливается из расчета 1 кв. метра общей площади жилого помещения. 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5.10. Выдавать платежные документы в кассе ООО УК «Центр» по адресу г Нижнеудинск, </w:t>
      </w:r>
      <w:proofErr w:type="spellStart"/>
      <w:proofErr w:type="gramStart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ул</w:t>
      </w:r>
      <w:proofErr w:type="spellEnd"/>
      <w:proofErr w:type="gramEnd"/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Лермонтова, 33 до 10 числа месяца следующего за истекшим.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5.11. Капитальный ремонт общего имущества в МКД проводится  на основании решения общего собрания Собственников помещений в МКД, принятого в порядке, установленном Жилищным кодексом Российской Федерации (ст.158 ЖК РФ).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Ответственность Сторон.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</w:t>
      </w: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Собственники несут ответственность за надлежащее содержание общего имущества в соответствии с действующим законодательством РФ и договором.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6.2. </w:t>
      </w: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Управляющая организация несет ответственность по настоящему Договору в объеме взятых обязательств (в границах эксплуатационной ответственности) с момента начала выполнения своих обязательств).  </w:t>
      </w:r>
      <w:proofErr w:type="gramEnd"/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несвоевременного и (или) неполного внесения платы за помещение и коммунальные услуги, Собственник обязан уплатить Управляющей организации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  <w:proofErr w:type="gramEnd"/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.4. </w:t>
      </w: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  одна из сторон не несет ответственность за несвоевременное и ненадлежащее исполнение своих обязательств по настоящему договору, если такое неисполнение вызвано обстоятельствами непреодолимой силы (форс-мажорными обстоятельствами): землетрясения, наводнения, другие стихийные бедствия, военные действия, решения государственных органов, иные обстоятельства, не зависящие от воли сторон, если такие обстоятельства непосредственно влияют на исполнение обязательств по настоящему договору, и если они возникли после подписания</w:t>
      </w:r>
      <w:proofErr w:type="gramEnd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настоящего договора. Форс- мажорные обстоятельства могут быть признаны при взаимном согласии сторон, </w:t>
      </w:r>
      <w:proofErr w:type="gramStart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совершенному</w:t>
      </w:r>
      <w:proofErr w:type="gramEnd"/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письменной форме за подписью уполномоченных лиц Сторон.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6.5.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Управляющая организация не отвечает по обязательствам Собственников. Собственники не отвечают по обязательствам Управляющей организации.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6.6. Собственники помещений несут ответственность за последствия отказа от доступа в свое помещение для проведения работ и оказания услуг по надлежащему содержанию общего имущества в помещении и устранение аварий в объеме возникших убытков.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6.7. Управляющая организация не несет ответственности и не возмещает убытки, а размер  причиненного ущерба общему имуществу, если он возник в результате: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 действий (бездействий) Собственников и лиц, проживающих в помещениях Собственников;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использованием Собственниками общего имущества не по назначению и с нарушением действующего законодательства;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не обеспечением Собственниками своих обязательств, установленных настоящим Договором. 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аварий, произошедших не по вине Управляющей организации и при невозможности последней предусмотреть или устранить причины, вызвавшие эти аварии (вандализм, поджог, кража и пр.)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Возмещается за счет дополнительных средств собственников.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Заключение договора, срок действия договора, дополнение и изменение к договору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7.1. Настоящий Договор и приложения к нему считается подписанным с момента его акцептования (утверждения) Собственниками помещений на общем собрании таких собственников или уполномоченным собственниками лицом или платежом и вступает в силу с « 01 » мая  2015 г.  и действует до « 01 » мая  2020 г.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7.2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Все изменения и дополнения к настоящему договору осуществляются путем заключения дополнительных соглашений в письменной форме, подписываются сторонами и являются неотъемлемой частью настоящего договора. 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7.3. При отсутствии письменного отказа одной из сторон от пролонгации настоящего Договора или его пересмотре за один месяц до его окончания настоящий Договор считается продленным на тот же срок и на тех же условиях.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Расторжение договора.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8.1. </w:t>
      </w:r>
      <w:proofErr w:type="gram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Управляющая организация вправе расторгнуть настоящий Договор в связи с существенным изменением обстоятельств, предусмотренных гражданским и жилищным законодательством, а также при систематическом неисполнении Собственниками помещений обязательств по оплате за выполненные работы и оказанные услуги: неплатежи Собственников помещений более 3 месяцев, систематическое непринятие Собственниками решений об утверждении работ (услуг) и их стоимости, а также по решению суда.</w:t>
      </w:r>
      <w:proofErr w:type="gramEnd"/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8.2. Собственники помещений в многоквартирном доме на основании решения общего собрания собственников помещений в многоквартирном доме вправе в одностороннем порядке отказаться от исполнения настоящего договора, если управляющая организация не выполняет условий такого договора, и принять решение о выборе иной управляющей организации или об изменении способа управления данным домом.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Односторонний отказ Собственников помещений от исполнения обязательств может быть произведен только при наличии доказательств неисполнения обязательств Управляющей организацией и  при условии оплаты фактически понесенных ею расходов, а также убытков, связанных с досрочным расторжением договора.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8.3. </w:t>
      </w:r>
      <w:proofErr w:type="gramStart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Договор считается досрочно расторгнутым, если Собственники помещений в установленном порядке приняли решение на общем собрании о прекращении договорных отношений и за один месяц до его окончания уполномоченное Собственниками лицо направило Управляющей организации уведомление о досрочном расторжении договора, заверенную копию протокола общего собрания, копии бюллетеней </w:t>
      </w: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lastRenderedPageBreak/>
        <w:t>голосования и документы, подтверждающие факт неисполнения Управляющей организацией взятых обязательств, расчет убытков, связанных с неисполнением или</w:t>
      </w:r>
      <w:proofErr w:type="gramEnd"/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ненадлежащим исполнением Управляющей организацией своих обязательств, а также возместили убытки Управляющей организации в связи с досрочным расторжением Договора.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 Прочие условия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9.1 Обязательство Управляющей организации по доведению до Собственников помещений предложений о необходимости проведения общего собрания собственников помещений считается исполненным, если такие предложения вручены уполномоченному Собственниками лицу, а при его отсутствии вывешены на входных группах подъездов.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9.2. В случае расторжения договорных отношений обработка персональных данных прекращается. Персональные данные после прекращения обработки подлежат уничтожению в установленные сроки, если Собственники помещений (в письменной форме) не поручили передать такие данные уполномоченному им лицу.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9.5.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споры по настоящему Договору решаются путем переговоров, а при невозможности достижения соглашения – в судебном порядке.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9.6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Взаимоотношения Сторон не урегулированные настоящим Договором, регулируются дополнительными соглашениями.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9.7.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Настоящий Договор составлен в 2-х экземплярах, имеющих равную юридическую силу. Один экземпляр хранится у инициатора общего собрания (уполномоченного собственниками лица), второй – в Управляющей организации.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9.8. 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Данный договор является обязательным для всех Собственников помещений многоквартирного дома.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9.9.</w:t>
      </w: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Приложения к настоящему Договору, являются его неотъемлемой частью: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1. Протокол №_______ общего собрания собственников помещений многоквартирного дома от «___»_____________________2015 г.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2. Состав общего имущества многоквартирного дома.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3.  Приложение № 3 </w:t>
      </w: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Границы раздела эксплуатационной ответственности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между Собственником помещения   и  Управляющей  компанией.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 Приложение № 4 Дополнительные </w:t>
      </w:r>
      <w:proofErr w:type="gramStart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</w:t>
      </w:r>
      <w:proofErr w:type="gramEnd"/>
      <w:r w:rsidRPr="00EF1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предусмотренные договором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Приложение № 5. Периодичность выполнения работ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Приложение № 6 Перечень услуг и работ по содержанию общего имущества МКД 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Приложение № 7 Перечень работ по текущему ремонту общего имущества МКД</w:t>
      </w:r>
    </w:p>
    <w:p w:rsidR="00E856D2" w:rsidRPr="00EF13A2" w:rsidRDefault="00E856D2" w:rsidP="00E856D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56D2" w:rsidRPr="00EF13A2" w:rsidRDefault="00E856D2" w:rsidP="00E856D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 Реквизиты и подписи сторон.</w:t>
      </w: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4500"/>
        <w:gridCol w:w="4638"/>
      </w:tblGrid>
      <w:tr w:rsidR="00E856D2" w:rsidRPr="00EF13A2" w:rsidTr="00BC0FD1">
        <w:trPr>
          <w:trHeight w:val="1804"/>
        </w:trPr>
        <w:tc>
          <w:tcPr>
            <w:tcW w:w="4500" w:type="dxa"/>
          </w:tcPr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Собственник помещения</w:t>
            </w: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(Ф.И.О. паспортные данные)</w:t>
            </w: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</w:t>
            </w: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</w:t>
            </w: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</w:t>
            </w: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</w:t>
            </w: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</w:tc>
        <w:tc>
          <w:tcPr>
            <w:tcW w:w="4638" w:type="dxa"/>
          </w:tcPr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«Управляющая организация»: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Управляющая Компания «Центр»</w:t>
            </w:r>
          </w:p>
          <w:p w:rsidR="00E856D2" w:rsidRPr="00EF13A2" w:rsidRDefault="00E856D2" w:rsidP="00BC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«Центр»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665106, </w:t>
            </w:r>
            <w:proofErr w:type="spellStart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ул.Лермонтова</w:t>
            </w:r>
            <w:proofErr w:type="spellEnd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33 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7-06-65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40702810800253456301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3813003067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381301001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1073816000532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«ВОСТСИБТРАНСКОМБАНК»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Иркутск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042520849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EF1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/счет 30101810700000000849 </w:t>
            </w:r>
          </w:p>
          <w:p w:rsidR="00E856D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 «Центр»</w:t>
            </w:r>
          </w:p>
          <w:p w:rsidR="00E856D2" w:rsidRPr="00EF13A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И.В.</w:t>
            </w:r>
          </w:p>
          <w:p w:rsidR="00E856D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56D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56D2" w:rsidRDefault="00E856D2" w:rsidP="00BC0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1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</w:t>
            </w:r>
          </w:p>
          <w:p w:rsidR="00E856D2" w:rsidRPr="00E856D2" w:rsidRDefault="00E856D2" w:rsidP="00E85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</w:t>
            </w:r>
            <w:r w:rsidRPr="00E85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:rsidR="00E856D2" w:rsidRPr="00EF13A2" w:rsidRDefault="00E856D2" w:rsidP="00BC0FD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043EF" w:rsidRDefault="00E043EF"/>
    <w:sectPr w:rsidR="00E0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86"/>
    <w:rsid w:val="00596886"/>
    <w:rsid w:val="00641EF4"/>
    <w:rsid w:val="00E043EF"/>
    <w:rsid w:val="00E8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4593</Words>
  <Characters>26184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2016-04-06T12:26:00Z</dcterms:created>
  <dcterms:modified xsi:type="dcterms:W3CDTF">2016-04-06T12:29:00Z</dcterms:modified>
</cp:coreProperties>
</file>